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4D" w:rsidRDefault="00C42AC7" w:rsidP="00C42AC7">
      <w:pPr>
        <w:jc w:val="center"/>
        <w:rPr>
          <w:rFonts w:ascii="Amienne" w:hAnsi="Amienne"/>
          <w:sz w:val="144"/>
          <w:szCs w:val="144"/>
        </w:rPr>
      </w:pPr>
      <w:r w:rsidRPr="00C42AC7">
        <w:rPr>
          <w:rFonts w:ascii="Amienne" w:hAnsi="Amienne"/>
          <w:sz w:val="144"/>
          <w:szCs w:val="144"/>
        </w:rPr>
        <w:t>Formulas for Volume</w:t>
      </w:r>
    </w:p>
    <w:p w:rsidR="00C42AC7" w:rsidRPr="00C42AC7" w:rsidRDefault="00C42AC7" w:rsidP="00C42AC7">
      <w:pPr>
        <w:rPr>
          <w:rFonts w:ascii="Times New Roman" w:eastAsiaTheme="minorEastAsia" w:hAnsi="Times New Roman" w:cs="Times New Roman"/>
          <w:sz w:val="52"/>
          <w:szCs w:val="52"/>
        </w:rPr>
      </w:pPr>
      <w:r w:rsidRPr="00C42AC7">
        <w:rPr>
          <w:rFonts w:ascii="Times New Roman" w:hAnsi="Times New Roman" w:cs="Times New Roman"/>
          <w:sz w:val="52"/>
          <w:szCs w:val="52"/>
        </w:rPr>
        <w:t xml:space="preserve">Volume of Cylinders    </w:t>
      </w:r>
      <m:oMath>
        <m:r>
          <w:rPr>
            <w:rFonts w:ascii="Cambria Math" w:hAnsi="Cambria Math" w:cs="Times New Roman"/>
            <w:sz w:val="52"/>
            <w:szCs w:val="52"/>
          </w:rPr>
          <m:t>V=π</m:t>
        </m:r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</w:rPr>
              <m:t>r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sup>
        </m:sSup>
        <m:r>
          <w:rPr>
            <w:rFonts w:ascii="Cambria Math" w:hAnsi="Cambria Math" w:cs="Times New Roman"/>
            <w:sz w:val="52"/>
            <w:szCs w:val="52"/>
          </w:rPr>
          <m:t>h</m:t>
        </m:r>
      </m:oMath>
    </w:p>
    <w:p w:rsidR="00C42AC7" w:rsidRPr="00C42AC7" w:rsidRDefault="00C42AC7" w:rsidP="00C42AC7">
      <w:pPr>
        <w:rPr>
          <w:rFonts w:ascii="Times New Roman" w:eastAsiaTheme="minorEastAsia" w:hAnsi="Times New Roman" w:cs="Times New Roman"/>
          <w:sz w:val="52"/>
          <w:szCs w:val="52"/>
        </w:rPr>
      </w:pPr>
      <w:r w:rsidRPr="00C42AC7">
        <w:rPr>
          <w:rFonts w:ascii="Times New Roman" w:eastAsiaTheme="minorEastAsia" w:hAnsi="Times New Roman" w:cs="Times New Roman"/>
          <w:sz w:val="52"/>
          <w:szCs w:val="52"/>
        </w:rPr>
        <w:t xml:space="preserve">Volume of Cones    </w:t>
      </w:r>
      <m:oMath>
        <m:r>
          <w:rPr>
            <w:rFonts w:ascii="Cambria Math" w:eastAsiaTheme="minorEastAsia" w:hAnsi="Cambria Math" w:cs="Times New Roman"/>
            <w:sz w:val="52"/>
            <w:szCs w:val="52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52"/>
                <w:szCs w:val="5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52"/>
                <w:szCs w:val="5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52"/>
            <w:szCs w:val="52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52"/>
                <w:szCs w:val="5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52"/>
                <w:szCs w:val="52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52"/>
                <w:szCs w:val="5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52"/>
            <w:szCs w:val="52"/>
          </w:rPr>
          <m:t>h</m:t>
        </m:r>
      </m:oMath>
    </w:p>
    <w:p w:rsidR="00C42AC7" w:rsidRPr="00C42AC7" w:rsidRDefault="00C42AC7" w:rsidP="00C42AC7">
      <w:pPr>
        <w:rPr>
          <w:rFonts w:ascii="Times New Roman" w:eastAsiaTheme="minorEastAsia" w:hAnsi="Times New Roman" w:cs="Times New Roman"/>
          <w:sz w:val="52"/>
          <w:szCs w:val="52"/>
        </w:rPr>
      </w:pPr>
      <w:r w:rsidRPr="00C42AC7">
        <w:rPr>
          <w:rFonts w:ascii="Times New Roman" w:eastAsiaTheme="minorEastAsia" w:hAnsi="Times New Roman" w:cs="Times New Roman"/>
          <w:sz w:val="52"/>
          <w:szCs w:val="52"/>
        </w:rPr>
        <w:t xml:space="preserve">Volume of Spheres    </w:t>
      </w:r>
      <m:oMath>
        <m:r>
          <w:rPr>
            <w:rFonts w:ascii="Cambria Math" w:eastAsiaTheme="minorEastAsia" w:hAnsi="Cambria Math" w:cs="Times New Roman"/>
            <w:sz w:val="52"/>
            <w:szCs w:val="52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52"/>
                <w:szCs w:val="5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52"/>
                <w:szCs w:val="52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52"/>
            <w:szCs w:val="52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52"/>
                <w:szCs w:val="5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52"/>
                <w:szCs w:val="52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52"/>
                <w:szCs w:val="52"/>
              </w:rPr>
              <m:t>3</m:t>
            </m:r>
          </m:sup>
        </m:sSup>
      </m:oMath>
    </w:p>
    <w:p w:rsidR="00C42AC7" w:rsidRPr="00C42AC7" w:rsidRDefault="00C42AC7" w:rsidP="00C42AC7">
      <w:pPr>
        <w:rPr>
          <w:rFonts w:ascii="Times New Roman" w:hAnsi="Times New Roman" w:cs="Times New Roman"/>
          <w:sz w:val="52"/>
          <w:szCs w:val="52"/>
        </w:rPr>
      </w:pPr>
      <w:r w:rsidRPr="00C42AC7">
        <w:rPr>
          <w:rFonts w:ascii="Times New Roman" w:hAnsi="Times New Roman" w:cs="Times New Roman"/>
          <w:sz w:val="52"/>
          <w:szCs w:val="52"/>
        </w:rPr>
        <w:t xml:space="preserve">r – </w:t>
      </w:r>
      <w:proofErr w:type="gramStart"/>
      <w:r w:rsidRPr="00C42AC7">
        <w:rPr>
          <w:rFonts w:ascii="Times New Roman" w:hAnsi="Times New Roman" w:cs="Times New Roman"/>
          <w:sz w:val="52"/>
          <w:szCs w:val="52"/>
        </w:rPr>
        <w:t>radius</w:t>
      </w:r>
      <w:proofErr w:type="gramEnd"/>
    </w:p>
    <w:p w:rsidR="00C42AC7" w:rsidRPr="00C42AC7" w:rsidRDefault="00C42AC7" w:rsidP="00C42AC7">
      <w:pPr>
        <w:rPr>
          <w:rFonts w:ascii="Times New Roman" w:eastAsiaTheme="minorEastAsia" w:hAnsi="Times New Roman" w:cs="Times New Roman"/>
          <w:sz w:val="52"/>
          <w:szCs w:val="52"/>
        </w:rPr>
      </w:pPr>
      <w:r w:rsidRPr="00C42AC7">
        <w:rPr>
          <w:rFonts w:ascii="Times New Roman" w:hAnsi="Times New Roman" w:cs="Times New Roman"/>
          <w:sz w:val="52"/>
          <w:szCs w:val="52"/>
        </w:rPr>
        <w:t xml:space="preserve">h – </w:t>
      </w:r>
      <w:proofErr w:type="gramStart"/>
      <w:r w:rsidRPr="00C42AC7">
        <w:rPr>
          <w:rFonts w:ascii="Times New Roman" w:hAnsi="Times New Roman" w:cs="Times New Roman"/>
          <w:sz w:val="52"/>
          <w:szCs w:val="52"/>
        </w:rPr>
        <w:t>height</w:t>
      </w:r>
      <w:proofErr w:type="gramEnd"/>
      <w:r w:rsidRPr="00C42AC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42AC7" w:rsidRPr="00C42AC7" w:rsidRDefault="00C42AC7" w:rsidP="00C42AC7">
      <w:pPr>
        <w:rPr>
          <w:rFonts w:ascii="Times New Roman" w:hAnsi="Times New Roman" w:cs="Times New Roman"/>
          <w:sz w:val="52"/>
          <w:szCs w:val="52"/>
        </w:rPr>
      </w:pPr>
      <m:oMath>
        <m:r>
          <w:rPr>
            <w:rFonts w:ascii="Cambria Math" w:eastAsiaTheme="minorEastAsia" w:hAnsi="Cambria Math" w:cs="Times New Roman"/>
            <w:sz w:val="52"/>
            <w:szCs w:val="52"/>
          </w:rPr>
          <m:t>π</m:t>
        </m:r>
      </m:oMath>
      <w:r w:rsidRPr="00C42AC7">
        <w:rPr>
          <w:rFonts w:ascii="Times New Roman" w:eastAsiaTheme="minorEastAsia" w:hAnsi="Times New Roman" w:cs="Times New Roman"/>
          <w:sz w:val="52"/>
          <w:szCs w:val="52"/>
        </w:rPr>
        <w:t xml:space="preserve"> – use 3.14</w:t>
      </w:r>
      <w:bookmarkStart w:id="0" w:name="_GoBack"/>
      <w:bookmarkEnd w:id="0"/>
    </w:p>
    <w:p w:rsidR="00C42AC7" w:rsidRDefault="00C42AC7"/>
    <w:sectPr w:rsidR="00C42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7"/>
    <w:rsid w:val="00C42AC7"/>
    <w:rsid w:val="00C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A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A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Flanagan - EMS</dc:creator>
  <cp:lastModifiedBy>Dana Flanagan - EMS</cp:lastModifiedBy>
  <cp:revision>1</cp:revision>
  <dcterms:created xsi:type="dcterms:W3CDTF">2012-11-07T17:37:00Z</dcterms:created>
  <dcterms:modified xsi:type="dcterms:W3CDTF">2012-11-07T17:43:00Z</dcterms:modified>
</cp:coreProperties>
</file>